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19" w:rsidRDefault="006E4119" w:rsidP="006E4119"/>
    <w:p w:rsidR="006E4119" w:rsidRDefault="006E4119" w:rsidP="006E4119">
      <w:pPr>
        <w:jc w:val="both"/>
      </w:pPr>
      <w:r>
        <w:t xml:space="preserve">Subtes </w:t>
      </w:r>
    </w:p>
    <w:p w:rsidR="006E4119" w:rsidRDefault="006E4119" w:rsidP="006E4119">
      <w:pPr>
        <w:jc w:val="both"/>
        <w:rPr>
          <w:b/>
          <w:bCs/>
        </w:rPr>
      </w:pPr>
      <w:r>
        <w:rPr>
          <w:b/>
          <w:bCs/>
        </w:rPr>
        <w:t>SBASE avanza con la renovación de la Línea E</w:t>
      </w:r>
    </w:p>
    <w:p w:rsidR="006E4119" w:rsidRDefault="006E4119" w:rsidP="006E4119">
      <w:pPr>
        <w:jc w:val="both"/>
      </w:pPr>
      <w:r>
        <w:t xml:space="preserve">Con obras de infraestructura, mejoras en las estaciones, cámaras de seguridad y nuevos coches, se apunta a brindar un servicio más rápido, cómodo y seguro. </w:t>
      </w:r>
    </w:p>
    <w:p w:rsidR="006E4119" w:rsidRDefault="006E4119" w:rsidP="006E4119">
      <w:pPr>
        <w:jc w:val="both"/>
      </w:pPr>
    </w:p>
    <w:p w:rsidR="006E4119" w:rsidRDefault="006E4119" w:rsidP="006E4119">
      <w:pPr>
        <w:pStyle w:val="Sinespaciado"/>
        <w:spacing w:after="200" w:line="276" w:lineRule="auto"/>
        <w:jc w:val="both"/>
        <w:rPr>
          <w:shd w:val="clear" w:color="auto" w:fill="FFFFFF"/>
        </w:rPr>
      </w:pPr>
      <w:r>
        <w:t xml:space="preserve">(Ciudad de Buenos Aires, 21 de julio de 2015).- Subterráneos de Buenos Aires (SBASE) avanza con una obra integral de renovación de la Línea E, que permitirá brindar </w:t>
      </w:r>
      <w:r>
        <w:rPr>
          <w:shd w:val="clear" w:color="auto" w:fill="FFFFFF"/>
        </w:rPr>
        <w:t xml:space="preserve">un servicio más rápido, seguro y confortable a los 100 mil usuarios diarios. La iniciativa incluye trabajos de infraestructura, reforma de las estaciones, cámaras de seguridad y nuevos coches, entre otras mejoras.  </w:t>
      </w:r>
    </w:p>
    <w:p w:rsidR="006E4119" w:rsidRDefault="006E4119" w:rsidP="006E4119">
      <w:pPr>
        <w:pStyle w:val="Sinespaciado"/>
        <w:spacing w:after="20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En ese sentido, se están renovando 10 kilómetros de vías a lo largo de toda la línea</w:t>
      </w:r>
      <w:r>
        <w:t xml:space="preserve">, que permitirán reducir los ruidos y mejorar la seguridad de los pasajeros. </w:t>
      </w:r>
    </w:p>
    <w:p w:rsidR="006E4119" w:rsidRDefault="006E4119" w:rsidP="006E4119">
      <w:pPr>
        <w:pStyle w:val="Sinespaciado"/>
        <w:spacing w:after="200" w:line="276" w:lineRule="auto"/>
        <w:jc w:val="both"/>
        <w:rPr>
          <w:shd w:val="clear" w:color="auto" w:fill="FFFFFF"/>
        </w:rPr>
      </w:pPr>
      <w:r>
        <w:t xml:space="preserve">Al mismo tiempo, se trabaja en la extensión de la cochera-taller de Av. Lacarra, que junto a la incorporación de </w:t>
      </w:r>
      <w:r>
        <w:rPr>
          <w:shd w:val="clear" w:color="auto" w:fill="FFFFFF"/>
        </w:rPr>
        <w:t xml:space="preserve">45 coches y a obras de señalización, permitirá mejorar la frecuencia. </w:t>
      </w:r>
    </w:p>
    <w:p w:rsidR="006E4119" w:rsidRDefault="006E4119" w:rsidP="006E4119">
      <w:pPr>
        <w:pStyle w:val="Sinespaciado"/>
        <w:spacing w:after="20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Al respecto, el Presidente de SBASE, Ing. Juan Pablo Piccardo, afirmó: “Estas obras van a permitir modernizar y poner en valor toda la línea, para brindar al usuario un subte de calidad. Y eso implica mejorar la infraestructura, pero también sumar nuevos coches, acercar nuevos servicios y renovar la estética de las estaciones, para hacerlas más confortables”.  </w:t>
      </w:r>
    </w:p>
    <w:p w:rsidR="006E4119" w:rsidRDefault="006E4119" w:rsidP="006E4119">
      <w:pPr>
        <w:pStyle w:val="Sinespaciado"/>
        <w:spacing w:after="20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En ese sentido, se avanza en la puesta en valor del Centro de Transferencia Int. Julio Saguier, ubicado en el sur de la Ciudad, donde conecta con el Premetro, y se pusieron en valor las estaciones con trabajos de pintura; limpieza profunda; mejoras en la iluminación; incorporación de nuevos cestos de basura, ventiladores y bancos; y nueva cartelería intermodal. Además, se trabaja en la colocación de la nueva señalética, se realizará el recambio de los kioscos de diarios para un mejor aprovechamiento del espacio, y en Bolívar se repararon filtraciones y se reubicaron los locales comerciales.</w:t>
      </w:r>
    </w:p>
    <w:p w:rsidR="006E4119" w:rsidRDefault="006E4119" w:rsidP="006E4119">
      <w:pPr>
        <w:pStyle w:val="Sinespaciado"/>
        <w:spacing w:after="200" w:line="276" w:lineRule="auto"/>
        <w:jc w:val="both"/>
      </w:pPr>
      <w:r>
        <w:t xml:space="preserve">Asimismo, para renovar el ambiente en estaciones, andenes y vestíbulos, se realizaron obras artísticas en Bolívar, San José, Pichincha, Jujuy, Boedo, Av. La Plata, José María Moreno, Emilio Mitre, Medalla Milagrosa y Varela, que representan la estética moderna de la línea. </w:t>
      </w:r>
    </w:p>
    <w:p w:rsidR="006E4119" w:rsidRDefault="006E4119" w:rsidP="006E4119">
      <w:pPr>
        <w:pStyle w:val="Sinespaciado"/>
        <w:spacing w:after="200" w:line="276" w:lineRule="auto"/>
        <w:jc w:val="both"/>
      </w:pPr>
      <w:r>
        <w:rPr>
          <w:shd w:val="clear" w:color="auto" w:fill="FFFFFF"/>
        </w:rPr>
        <w:t xml:space="preserve">En materia de seguridad, se instalaron cámaras que realizan un monitoreo las 24 horas, y se blindaron las </w:t>
      </w:r>
      <w:r>
        <w:t xml:space="preserve">boleterías de la estaciones San José, Independencia y Av. La Plata. </w:t>
      </w:r>
    </w:p>
    <w:p w:rsidR="006E4119" w:rsidRDefault="006E4119" w:rsidP="006E4119">
      <w:pPr>
        <w:pStyle w:val="Sinespaciado"/>
        <w:spacing w:after="200" w:line="276" w:lineRule="auto"/>
        <w:jc w:val="both"/>
      </w:pPr>
      <w:r>
        <w:t xml:space="preserve">Para seguir brindando servicios al usuario, Bolívar ya cuenta con el primer espacio digital de la red donde los pasajeros pueden conectarse a wifi de forma gratuita y cargar sus dispositivos móviles. </w:t>
      </w:r>
    </w:p>
    <w:p w:rsidR="001F49BB" w:rsidRPr="009F28AD" w:rsidRDefault="006E4119" w:rsidP="001F49BB">
      <w:pPr>
        <w:pStyle w:val="Sinespaciado"/>
        <w:spacing w:after="200" w:line="276" w:lineRule="auto"/>
        <w:jc w:val="both"/>
      </w:pPr>
      <w:r>
        <w:t>Subterráneos de Buenos Aires continúa realizando obras integrales en toda la red para mejorar la frecuencia y la calidad del servicio.</w:t>
      </w:r>
    </w:p>
    <w:p w:rsidR="009D4908" w:rsidRDefault="009D4908"/>
    <w:sectPr w:rsidR="009D4908" w:rsidSect="00FB1F3F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CAD" w:rsidRDefault="00883CAD" w:rsidP="00883CAD">
      <w:r>
        <w:separator/>
      </w:r>
    </w:p>
  </w:endnote>
  <w:endnote w:type="continuationSeparator" w:id="0">
    <w:p w:rsidR="00883CAD" w:rsidRDefault="00883CAD" w:rsidP="00883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3F" w:rsidRPr="009F515D" w:rsidRDefault="00FB1F3F" w:rsidP="00FB1F3F">
    <w:pPr>
      <w:pStyle w:val="normal0"/>
      <w:jc w:val="right"/>
      <w:rPr>
        <w:b/>
      </w:rPr>
    </w:pPr>
    <w:r w:rsidRPr="009F515D">
      <w:rPr>
        <w:rFonts w:ascii="Verdana" w:eastAsia="Verdana" w:hAnsi="Verdana" w:cs="Verdana"/>
        <w:b/>
        <w:sz w:val="20"/>
        <w:highlight w:val="white"/>
      </w:rPr>
      <w:t>Información de prensa</w:t>
    </w:r>
  </w:p>
  <w:p w:rsidR="00FB1F3F" w:rsidRPr="00CC1E88" w:rsidRDefault="00FB1F3F" w:rsidP="00FB1F3F">
    <w:pPr>
      <w:pStyle w:val="normal0"/>
      <w:jc w:val="right"/>
    </w:pPr>
    <w:r>
      <w:rPr>
        <w:rFonts w:ascii="Verdana" w:eastAsia="Verdana" w:hAnsi="Verdana" w:cs="Verdana"/>
        <w:sz w:val="20"/>
        <w:highlight w:val="white"/>
      </w:rPr>
      <w:t>Tel: 5166-5843</w:t>
    </w:r>
  </w:p>
  <w:p w:rsidR="00FB1F3F" w:rsidRDefault="00FB1F3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CAD" w:rsidRDefault="00883CAD" w:rsidP="00883CAD">
      <w:r>
        <w:separator/>
      </w:r>
    </w:p>
  </w:footnote>
  <w:footnote w:type="continuationSeparator" w:id="0">
    <w:p w:rsidR="00883CAD" w:rsidRDefault="00883CAD" w:rsidP="00883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3F" w:rsidRDefault="00FB1F3F" w:rsidP="00FB1F3F">
    <w:pPr>
      <w:pStyle w:val="Encabezado"/>
      <w:jc w:val="right"/>
    </w:pPr>
    <w:r w:rsidRPr="0055050A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7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49BB"/>
    <w:rsid w:val="000B2E7D"/>
    <w:rsid w:val="001F49BB"/>
    <w:rsid w:val="00315A61"/>
    <w:rsid w:val="006E4119"/>
    <w:rsid w:val="00883CAD"/>
    <w:rsid w:val="009D4908"/>
    <w:rsid w:val="00A37DE2"/>
    <w:rsid w:val="00BD0948"/>
    <w:rsid w:val="00E12E86"/>
    <w:rsid w:val="00FB1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119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F49B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F49BB"/>
  </w:style>
  <w:style w:type="paragraph" w:styleId="Piedepgina">
    <w:name w:val="footer"/>
    <w:basedOn w:val="Normal"/>
    <w:link w:val="PiedepginaCar"/>
    <w:uiPriority w:val="99"/>
    <w:semiHidden/>
    <w:unhideWhenUsed/>
    <w:rsid w:val="001F49B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F49BB"/>
  </w:style>
  <w:style w:type="paragraph" w:customStyle="1" w:styleId="normal0">
    <w:name w:val="normal"/>
    <w:uiPriority w:val="99"/>
    <w:rsid w:val="001F49BB"/>
    <w:pPr>
      <w:spacing w:after="0"/>
    </w:pPr>
    <w:rPr>
      <w:rFonts w:ascii="Arial" w:eastAsia="Arial" w:hAnsi="Arial" w:cs="Arial"/>
      <w:color w:val="000000"/>
      <w:szCs w:val="20"/>
      <w:lang w:eastAsia="es-AR"/>
    </w:rPr>
  </w:style>
  <w:style w:type="paragraph" w:styleId="Sinespaciado">
    <w:name w:val="No Spacing"/>
    <w:uiPriority w:val="1"/>
    <w:qFormat/>
    <w:rsid w:val="001F49B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F49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9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9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5</cp:revision>
  <dcterms:created xsi:type="dcterms:W3CDTF">2015-07-13T18:52:00Z</dcterms:created>
  <dcterms:modified xsi:type="dcterms:W3CDTF">2015-07-21T12:56:00Z</dcterms:modified>
</cp:coreProperties>
</file>